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5888" w14:textId="77777777" w:rsidR="0096571D" w:rsidRPr="008829F1" w:rsidRDefault="0096571D" w:rsidP="0096571D">
      <w:pPr>
        <w:spacing w:after="120"/>
        <w:jc w:val="center"/>
        <w:rPr>
          <w:rFonts w:ascii="Calibri" w:hAnsi="Calibri" w:cs="Calibri"/>
        </w:rPr>
      </w:pPr>
      <w:bookmarkStart w:id="0" w:name="_GoBack"/>
      <w:bookmarkEnd w:id="0"/>
      <w:r w:rsidRPr="00872504">
        <w:rPr>
          <w:rFonts w:ascii="Calibri" w:hAnsi="Calibri" w:cs="Calibri"/>
          <w:sz w:val="48"/>
          <w:szCs w:val="48"/>
          <w:lang w:eastAsia="en-GB"/>
        </w:rPr>
        <w:t>Evaluation</w:t>
      </w:r>
    </w:p>
    <w:p w14:paraId="743A3351" w14:textId="77777777" w:rsidR="0096571D" w:rsidRPr="007D3FE8" w:rsidRDefault="0096571D" w:rsidP="0096571D">
      <w:pPr>
        <w:keepNext/>
        <w:jc w:val="center"/>
        <w:outlineLvl w:val="0"/>
        <w:rPr>
          <w:rFonts w:ascii="Calibri" w:hAnsi="Calibri" w:cs="Calibri"/>
          <w:lang w:eastAsia="en-GB"/>
        </w:rPr>
      </w:pPr>
    </w:p>
    <w:p w14:paraId="77CFA96D" w14:textId="77777777" w:rsidR="0096571D" w:rsidRPr="00872504" w:rsidRDefault="0096571D" w:rsidP="0096571D">
      <w:pPr>
        <w:rPr>
          <w:rFonts w:ascii="Calibri" w:hAnsi="Calibri" w:cs="Calibri"/>
          <w:lang w:eastAsia="en-GB"/>
        </w:rPr>
      </w:pPr>
    </w:p>
    <w:p w14:paraId="74A3B64D" w14:textId="77777777" w:rsidR="0096571D" w:rsidRPr="00872504" w:rsidRDefault="0096571D" w:rsidP="0096571D">
      <w:pPr>
        <w:spacing w:after="120"/>
        <w:ind w:left="-851"/>
        <w:rPr>
          <w:rFonts w:ascii="Calibri" w:hAnsi="Calibri" w:cs="Calibri"/>
          <w:sz w:val="28"/>
          <w:szCs w:val="28"/>
          <w:lang w:eastAsia="en-GB"/>
        </w:rPr>
      </w:pPr>
      <w:r w:rsidRPr="00872504">
        <w:rPr>
          <w:rFonts w:ascii="Calibri" w:hAnsi="Calibri" w:cs="Calibri"/>
          <w:sz w:val="28"/>
          <w:szCs w:val="28"/>
          <w:lang w:eastAsia="en-GB"/>
        </w:rPr>
        <w:t>PARISH:</w:t>
      </w:r>
    </w:p>
    <w:p w14:paraId="4795A3FB" w14:textId="77777777" w:rsidR="0096571D" w:rsidRPr="00872504" w:rsidRDefault="0096571D" w:rsidP="0096571D">
      <w:pPr>
        <w:spacing w:after="120"/>
        <w:ind w:left="-851"/>
        <w:jc w:val="both"/>
        <w:rPr>
          <w:rFonts w:ascii="Calibri" w:hAnsi="Calibri" w:cs="Calibri"/>
          <w:sz w:val="28"/>
          <w:szCs w:val="28"/>
          <w:lang w:eastAsia="en-GB"/>
        </w:rPr>
      </w:pPr>
      <w:r w:rsidRPr="00872504">
        <w:rPr>
          <w:rFonts w:ascii="Calibri" w:hAnsi="Calibri" w:cs="Calibri"/>
          <w:sz w:val="28"/>
          <w:szCs w:val="28"/>
          <w:lang w:eastAsia="en-GB"/>
        </w:rPr>
        <w:t>TRAINING INCUMBENT:</w:t>
      </w:r>
    </w:p>
    <w:p w14:paraId="52C09F56" w14:textId="77777777" w:rsidR="0096571D" w:rsidRPr="00872504" w:rsidRDefault="0096571D" w:rsidP="0096571D">
      <w:pPr>
        <w:spacing w:after="120"/>
        <w:ind w:left="-851" w:right="-874"/>
        <w:jc w:val="both"/>
        <w:rPr>
          <w:rFonts w:ascii="Calibri" w:hAnsi="Calibri" w:cs="Calibri"/>
          <w:sz w:val="28"/>
          <w:szCs w:val="28"/>
          <w:lang w:eastAsia="en-GB"/>
        </w:rPr>
      </w:pPr>
      <w:r w:rsidRPr="00872504">
        <w:rPr>
          <w:rFonts w:ascii="Calibri" w:hAnsi="Calibri" w:cs="Calibri"/>
          <w:sz w:val="28"/>
          <w:szCs w:val="28"/>
          <w:lang w:eastAsia="en-GB"/>
        </w:rPr>
        <w:t>CURATE:</w:t>
      </w:r>
    </w:p>
    <w:p w14:paraId="42AD8733" w14:textId="77777777" w:rsidR="0096571D" w:rsidRPr="00872504" w:rsidRDefault="0096571D" w:rsidP="0096571D">
      <w:pPr>
        <w:keepNext/>
        <w:jc w:val="center"/>
        <w:outlineLvl w:val="0"/>
        <w:rPr>
          <w:rFonts w:ascii="Calibri" w:hAnsi="Calibri" w:cs="Calibri"/>
          <w:b/>
          <w:sz w:val="20"/>
          <w:szCs w:val="20"/>
          <w:u w:val="single"/>
          <w:lang w:eastAsia="en-GB"/>
        </w:rPr>
      </w:pPr>
    </w:p>
    <w:p w14:paraId="16288B05" w14:textId="77777777" w:rsidR="0096571D" w:rsidRPr="00872504" w:rsidRDefault="0096571D" w:rsidP="0096571D">
      <w:pPr>
        <w:keepNext/>
        <w:jc w:val="center"/>
        <w:outlineLvl w:val="0"/>
        <w:rPr>
          <w:rFonts w:ascii="Calibri" w:hAnsi="Calibri" w:cs="Calibri"/>
          <w:b/>
          <w:sz w:val="20"/>
          <w:szCs w:val="20"/>
          <w:u w:val="single"/>
          <w:lang w:eastAsia="en-GB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7181"/>
      </w:tblGrid>
      <w:tr w:rsidR="0096571D" w:rsidRPr="00872504" w14:paraId="4343C8B5" w14:textId="77777777" w:rsidTr="000B54B6">
        <w:tc>
          <w:tcPr>
            <w:tcW w:w="3079" w:type="dxa"/>
          </w:tcPr>
          <w:p w14:paraId="2C69E9F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Date of Evaluation</w:t>
            </w:r>
          </w:p>
          <w:p w14:paraId="7641E74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181" w:type="dxa"/>
          </w:tcPr>
          <w:p w14:paraId="59523EE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96571D" w:rsidRPr="00872504" w14:paraId="12B34FD9" w14:textId="77777777" w:rsidTr="000B54B6">
        <w:tc>
          <w:tcPr>
            <w:tcW w:w="3079" w:type="dxa"/>
          </w:tcPr>
          <w:p w14:paraId="1A77A8B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Subject/</w:t>
            </w:r>
            <w:r>
              <w:rPr>
                <w:rFonts w:ascii="Calibri" w:hAnsi="Calibri" w:cs="Calibri"/>
                <w:lang w:eastAsia="en-GB"/>
              </w:rPr>
              <w:t>Formation Criteria</w:t>
            </w:r>
          </w:p>
          <w:p w14:paraId="7B90299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498F0D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181" w:type="dxa"/>
          </w:tcPr>
          <w:p w14:paraId="5A5BE6D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96571D" w:rsidRPr="00872504" w14:paraId="53165F95" w14:textId="77777777" w:rsidTr="000B54B6">
        <w:tc>
          <w:tcPr>
            <w:tcW w:w="3079" w:type="dxa"/>
          </w:tcPr>
          <w:p w14:paraId="040B02D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What did you look at as part of this evaluation? Please tick as appropriate.</w:t>
            </w:r>
          </w:p>
          <w:p w14:paraId="35789EC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181" w:type="dxa"/>
          </w:tcPr>
          <w:p w14:paraId="6F6F8291" w14:textId="77777777" w:rsidR="0096571D" w:rsidRPr="00872504" w:rsidRDefault="0096571D" w:rsidP="000B54B6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Functional competence – existing understanding and experience, etc.</w:t>
            </w:r>
          </w:p>
          <w:p w14:paraId="23F0EBD0" w14:textId="77777777" w:rsidR="0096571D" w:rsidRPr="00872504" w:rsidRDefault="0096571D" w:rsidP="000B54B6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 xml:space="preserve">Collaboration – experience of sharing this area of   </w:t>
            </w:r>
          </w:p>
          <w:p w14:paraId="6C935D35" w14:textId="77777777" w:rsidR="0096571D" w:rsidRPr="00872504" w:rsidRDefault="0096571D" w:rsidP="000B54B6">
            <w:pPr>
              <w:ind w:left="720"/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ministry with others - delegation and teamwork.</w:t>
            </w:r>
          </w:p>
          <w:p w14:paraId="6C6BA181" w14:textId="77777777" w:rsidR="0096571D" w:rsidRPr="00872504" w:rsidRDefault="0096571D" w:rsidP="000B54B6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Contextual awareness – impact on church and community.</w:t>
            </w:r>
          </w:p>
          <w:p w14:paraId="781FB763" w14:textId="77777777" w:rsidR="0096571D" w:rsidRPr="00872504" w:rsidRDefault="0096571D" w:rsidP="000B54B6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Self- awareness – of own abilities and potential.</w:t>
            </w:r>
          </w:p>
          <w:p w14:paraId="73CB55F6" w14:textId="77777777" w:rsidR="0096571D" w:rsidRPr="00872504" w:rsidRDefault="0096571D" w:rsidP="000B54B6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Theological understanding – curiosity, reading, reflection.</w:t>
            </w:r>
          </w:p>
          <w:p w14:paraId="5AADA817" w14:textId="77777777" w:rsidR="0096571D" w:rsidRPr="00872504" w:rsidRDefault="0096571D" w:rsidP="000B54B6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Observation.</w:t>
            </w:r>
          </w:p>
        </w:tc>
      </w:tr>
      <w:tr w:rsidR="0096571D" w:rsidRPr="00872504" w14:paraId="709A0276" w14:textId="77777777" w:rsidTr="000B54B6">
        <w:tc>
          <w:tcPr>
            <w:tcW w:w="3079" w:type="dxa"/>
          </w:tcPr>
          <w:p w14:paraId="1C5DC02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Significant matters that were taken into account; e.g. previous experience, initial concerns, prior questions, etc.</w:t>
            </w:r>
          </w:p>
          <w:p w14:paraId="53A27183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9E98F6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02F099B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7905913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7B5F89C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B0F2FD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0AA592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22A895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4E42248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F03DCCD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23A8A9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AE3FF8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7CE9FC1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CD3946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BF1968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E2881CC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308574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2086B41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181" w:type="dxa"/>
          </w:tcPr>
          <w:p w14:paraId="18073BC9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688D5713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152689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182556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012F1E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1D758E8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D7A66EB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BCB066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6C1B71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96571D" w:rsidRPr="00872504" w14:paraId="7F250D93" w14:textId="77777777" w:rsidTr="000B54B6">
        <w:tc>
          <w:tcPr>
            <w:tcW w:w="3079" w:type="dxa"/>
          </w:tcPr>
          <w:p w14:paraId="5F5D548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lastRenderedPageBreak/>
              <w:t>Curate’s self assessment</w:t>
            </w:r>
          </w:p>
          <w:p w14:paraId="1A810CB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 xml:space="preserve"> </w:t>
            </w:r>
          </w:p>
          <w:p w14:paraId="63D1DFD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584EB4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743217D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4568ADAC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BDB839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F54051C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554C111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F7F5E00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446020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CC8090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10F268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D4548A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60213E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8C352CD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84C44EF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181" w:type="dxa"/>
          </w:tcPr>
          <w:p w14:paraId="60FD631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3CF09CC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8B7C9E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DC960E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196A04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A8EDC0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59B6FB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719159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85E53D1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5C24C7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9FC85BC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7A37DF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623A87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102F19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8FAFA3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F5DA09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5E78D4F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96571D" w:rsidRPr="00872504" w14:paraId="373F5C1E" w14:textId="77777777" w:rsidTr="000B54B6">
        <w:tc>
          <w:tcPr>
            <w:tcW w:w="3079" w:type="dxa"/>
          </w:tcPr>
          <w:p w14:paraId="4B86C69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Training Incumbent’s assessment</w:t>
            </w:r>
          </w:p>
          <w:p w14:paraId="0C7DC1B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4F7D2CB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02890B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F4587F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97DD863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BE316B8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1EB78FF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18D948C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F88846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34BDFBF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0D3800D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CE4282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7E500D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75DF31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A42F7D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181" w:type="dxa"/>
          </w:tcPr>
          <w:p w14:paraId="262BE31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CB3518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64B8B0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B213D13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530B7D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909F7A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E6E396D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59DE52F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56E2D11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EC3BBB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60553D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56D47D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C694DC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ED8D8BB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FFF3BD3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DA6E8D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96571D" w:rsidRPr="00872504" w14:paraId="4AEF58FC" w14:textId="77777777" w:rsidTr="000B54B6">
        <w:tc>
          <w:tcPr>
            <w:tcW w:w="3079" w:type="dxa"/>
          </w:tcPr>
          <w:p w14:paraId="14BDC6D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Future work and/or reflection on the subject or topic</w:t>
            </w:r>
          </w:p>
          <w:p w14:paraId="4F81D4B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42CA233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FB580F8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121865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E2B355C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AAAD30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66E8DC1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A4119A1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E80FA58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510FF6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181" w:type="dxa"/>
          </w:tcPr>
          <w:p w14:paraId="6822C897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19762F36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65FDE2BD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57F0485F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38154AF1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23E8BEA4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32E6712C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4D90656C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378FC22B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  <w:p w14:paraId="2118AE9C" w14:textId="77777777" w:rsidR="0096571D" w:rsidRPr="00872504" w:rsidRDefault="0096571D" w:rsidP="000B54B6">
            <w:pPr>
              <w:rPr>
                <w:rFonts w:ascii="Calibri" w:hAnsi="Calibri" w:cs="Calibri"/>
                <w:sz w:val="32"/>
                <w:szCs w:val="32"/>
                <w:lang w:eastAsia="en-GB"/>
              </w:rPr>
            </w:pPr>
          </w:p>
        </w:tc>
      </w:tr>
      <w:tr w:rsidR="0096571D" w:rsidRPr="00872504" w14:paraId="1057716D" w14:textId="77777777" w:rsidTr="000B54B6">
        <w:tc>
          <w:tcPr>
            <w:tcW w:w="3079" w:type="dxa"/>
          </w:tcPr>
          <w:p w14:paraId="5B358BD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043B910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11F667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CABB4C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24341A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93AC48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E92BB4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E28494C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A90B7A8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CE29A12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C3D8FE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0C6C2B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4290E51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61734D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352BAE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7D8FC7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A5B600B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E80398B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482C8880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F7D6BD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99F130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6AA2AE5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693C58DF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7181" w:type="dxa"/>
          </w:tcPr>
          <w:p w14:paraId="4B2A605E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3BFCB91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FF1563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48853BF8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A5A779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………………………………………………………………………</w:t>
            </w:r>
          </w:p>
          <w:p w14:paraId="3BAA447A" w14:textId="77777777" w:rsidR="0096571D" w:rsidRPr="00872504" w:rsidRDefault="0096571D" w:rsidP="000B54B6">
            <w:pPr>
              <w:rPr>
                <w:rFonts w:ascii="Calibri" w:hAnsi="Calibri" w:cs="Calibri"/>
                <w:i/>
                <w:lang w:eastAsia="en-GB"/>
              </w:rPr>
            </w:pPr>
            <w:r w:rsidRPr="00872504">
              <w:rPr>
                <w:rFonts w:ascii="Calibri" w:hAnsi="Calibri" w:cs="Calibri"/>
                <w:i/>
                <w:lang w:eastAsia="en-GB"/>
              </w:rPr>
              <w:t>Training Incumbent’s signature</w:t>
            </w:r>
          </w:p>
          <w:p w14:paraId="0E11E2C0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F349ED7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0BE75B3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5B61478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53BFB29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lang w:eastAsia="en-GB"/>
              </w:rPr>
              <w:t>…………………………………………………………………….</w:t>
            </w:r>
          </w:p>
          <w:p w14:paraId="791F48BE" w14:textId="77777777" w:rsidR="0096571D" w:rsidRPr="00872504" w:rsidRDefault="0096571D" w:rsidP="000B54B6">
            <w:pPr>
              <w:rPr>
                <w:rFonts w:ascii="Calibri" w:hAnsi="Calibri" w:cs="Calibri"/>
                <w:i/>
                <w:lang w:eastAsia="en-GB"/>
              </w:rPr>
            </w:pPr>
            <w:r w:rsidRPr="00872504">
              <w:rPr>
                <w:rFonts w:ascii="Calibri" w:hAnsi="Calibri" w:cs="Calibri"/>
                <w:i/>
                <w:lang w:eastAsia="en-GB"/>
              </w:rPr>
              <w:t>Curate’s signature</w:t>
            </w:r>
          </w:p>
          <w:p w14:paraId="4036984F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097DEF23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3F4BBC6D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5788699A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7482824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  <w:r w:rsidRPr="00872504">
              <w:rPr>
                <w:rFonts w:ascii="Calibri" w:hAnsi="Calibri" w:cs="Calibri"/>
                <w:i/>
                <w:lang w:eastAsia="en-GB"/>
              </w:rPr>
              <w:t>Date</w:t>
            </w:r>
            <w:r w:rsidRPr="00872504">
              <w:rPr>
                <w:rFonts w:ascii="Calibri" w:hAnsi="Calibri" w:cs="Calibri"/>
                <w:lang w:eastAsia="en-GB"/>
              </w:rPr>
              <w:t xml:space="preserve">                                                  </w:t>
            </w:r>
          </w:p>
          <w:p w14:paraId="1638B5D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18A49488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7CE2EB50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  <w:p w14:paraId="286A47F6" w14:textId="77777777" w:rsidR="0096571D" w:rsidRPr="00872504" w:rsidRDefault="0096571D" w:rsidP="000B54B6">
            <w:pPr>
              <w:rPr>
                <w:rFonts w:ascii="Calibri" w:hAnsi="Calibri" w:cs="Calibri"/>
                <w:lang w:eastAsia="en-GB"/>
              </w:rPr>
            </w:pPr>
          </w:p>
        </w:tc>
      </w:tr>
    </w:tbl>
    <w:p w14:paraId="05A719E6" w14:textId="77777777" w:rsidR="0096571D" w:rsidRPr="00872504" w:rsidRDefault="0096571D" w:rsidP="0096571D">
      <w:pPr>
        <w:rPr>
          <w:rFonts w:ascii="Calibri" w:hAnsi="Calibri" w:cs="Calibri"/>
          <w:lang w:eastAsia="en-GB"/>
        </w:rPr>
      </w:pPr>
    </w:p>
    <w:p w14:paraId="769941FA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70850137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398C7C50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5D89E11A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0D8D8CB2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0A5B51DF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6C609D3E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517D4D6E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4F10632E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42B9BCF8" w14:textId="77777777" w:rsidR="0096571D" w:rsidRDefault="0096571D" w:rsidP="0096571D">
      <w:pPr>
        <w:pStyle w:val="BodyTextIndent"/>
        <w:ind w:left="0"/>
        <w:jc w:val="center"/>
        <w:rPr>
          <w:rFonts w:ascii="Calibri" w:hAnsi="Calibri" w:cs="Calibri"/>
          <w:bCs/>
          <w:color w:val="000000"/>
          <w:sz w:val="52"/>
          <w:szCs w:val="52"/>
        </w:rPr>
      </w:pPr>
    </w:p>
    <w:p w14:paraId="6A934717" w14:textId="77777777" w:rsidR="00274811" w:rsidRDefault="00D2569C"/>
    <w:sectPr w:rsidR="00274811" w:rsidSect="003A7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2926"/>
    <w:multiLevelType w:val="hybridMultilevel"/>
    <w:tmpl w:val="C33EB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D"/>
    <w:rsid w:val="000A443C"/>
    <w:rsid w:val="000D15B8"/>
    <w:rsid w:val="003A70B5"/>
    <w:rsid w:val="00712264"/>
    <w:rsid w:val="008D0415"/>
    <w:rsid w:val="0096571D"/>
    <w:rsid w:val="00D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D7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571D"/>
    <w:pPr>
      <w:ind w:left="1140"/>
      <w:jc w:val="both"/>
    </w:pPr>
    <w:rPr>
      <w:rFonts w:ascii="Century Schoolbook" w:hAnsi="Century Schoolbook"/>
    </w:rPr>
  </w:style>
  <w:style w:type="character" w:customStyle="1" w:styleId="BodyTextIndentChar">
    <w:name w:val="Body Text Indent Char"/>
    <w:basedOn w:val="DefaultParagraphFont"/>
    <w:link w:val="BodyTextIndent"/>
    <w:rsid w:val="0096571D"/>
    <w:rPr>
      <w:rFonts w:ascii="Century Schoolbook" w:eastAsia="Times New Roman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Hay</dc:creator>
  <cp:keywords/>
  <dc:description/>
  <cp:lastModifiedBy>Jo Griffin</cp:lastModifiedBy>
  <cp:revision>2</cp:revision>
  <dcterms:created xsi:type="dcterms:W3CDTF">2019-08-20T14:32:00Z</dcterms:created>
  <dcterms:modified xsi:type="dcterms:W3CDTF">2019-08-20T14:32:00Z</dcterms:modified>
</cp:coreProperties>
</file>